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Conditions générales de vente</w:t>
      </w:r>
    </w:p>
    <w:p>
      <w:pPr>
        <w:pStyle w:val="Subtitle"/>
      </w:pPr>
      <w:r>
        <w:t>Éditions Mantella</w:t>
        <w:br/>
        <w:t>Prévente du livre Je termine mon cancer et j’arrive !</w:t>
      </w:r>
    </w:p>
    <w:p>
      <w:r>
        <w:t>Version du 15 octobre 2026</w:t>
      </w:r>
    </w:p>
    <w:p>
      <w:pPr>
        <w:pStyle w:val="Heading1"/>
      </w:pPr>
      <w:r>
        <w:t>Article 1 Identification du vendeur</w:t>
      </w:r>
    </w:p>
    <w:p>
      <w:r>
        <w:t xml:space="preserve">Les présentes conditions générales de vente régissent les commandes effectuées sur le site www.jeterminemoncanceretjarrive.be, dans le cadre de la campagne de prévente du livre </w:t>
      </w:r>
      <w:r>
        <w:rPr>
          <w:i/>
        </w:rPr>
        <w:t>Je termine mon cancer et j'arrive !</w:t>
      </w:r>
      <w:r>
        <w:t xml:space="preserve"> La vente est organisée par :</w:t>
      </w:r>
    </w:p>
    <w:p>
      <w:r/>
      <w:r>
        <w:rPr>
          <w:b/>
        </w:rPr>
        <w:t>Les Éditions Mantella</w:t>
      </w:r>
      <w:r>
        <w:br/>
        <w:t>Éditeur : Brieuc Moulin</w:t>
        <w:br/>
        <w:t>Adresse professionnelle : Les Éditions Mantella, rue Walthère Dewé 110, 4000 Liège</w:t>
        <w:br/>
        <w:t>Numéro d'entreprise : 1039.640.753</w:t>
        <w:br/>
        <w:t>Numéro de TVA : BE1039.640.753</w:t>
        <w:br/>
        <w:t>Assujetti bénéficiant du régime de la franchise de taxe pour les petites entreprises. TVA non facturée.</w:t>
        <w:br/>
        <w:t>Adresse électronique : contact@jeterminemoncanceretjarrive.be</w:t>
        <w:br/>
        <w:t>Téléphone : 0489 05 26 44</w:t>
      </w:r>
    </w:p>
    <w:p>
      <w:r>
        <w:t>Les Éditions Mantella assurent la commercialisation du livre et le suivi des commandes.</w:t>
      </w:r>
    </w:p>
    <w:p>
      <w:pPr>
        <w:pStyle w:val="Heading1"/>
      </w:pPr>
      <w:r>
        <w:t>Article 2 Objet de la campagne</w:t>
      </w:r>
    </w:p>
    <w:p>
      <w:r>
        <w:t xml:space="preserve">La campagne de prévente participative a pour objectif de réunir les fonds nécessaires à la publication du livre </w:t>
      </w:r>
      <w:r>
        <w:rPr>
          <w:i/>
        </w:rPr>
        <w:t>Je termine mon cancer et j'arrive !</w:t>
      </w:r>
      <w:r>
        <w:t xml:space="preserve"> Chaque commande constitue un achat d'un ou plusieurs exemplaires du livre et non un don. La campagne prendra fin le </w:t>
      </w:r>
      <w:r>
        <w:rPr>
          <w:b/>
        </w:rPr>
        <w:t>11 novembre 2026 à 23 h 59, heure belge</w:t>
      </w:r>
      <w:r>
        <w:t xml:space="preserve">. Elle sera considérée comme réussie si au moins </w:t>
      </w:r>
      <w:r>
        <w:rPr>
          <w:b/>
        </w:rPr>
        <w:t>300 exemplaires ont été commandés et payés</w:t>
      </w:r>
      <w:r>
        <w:t>, après déduction des éventuelles annulations, à cette date. Les modalités applicables si cet objectif n'est pas atteint sont précisées à l'article 7.</w:t>
      </w:r>
    </w:p>
    <w:p>
      <w:pPr>
        <w:pStyle w:val="Heading1"/>
      </w:pPr>
      <w:r>
        <w:t>Article 3 Produit et prix</w:t>
      </w:r>
    </w:p>
    <w:p>
      <w:r>
        <w:t xml:space="preserve">Le produit proposé est le livre imprimé </w:t>
      </w:r>
      <w:r>
        <w:rPr>
          <w:i/>
        </w:rPr>
        <w:t>Je termine mon cancer et j'arrive !</w:t>
      </w:r>
      <w:r>
        <w:t xml:space="preserve">, écrit par Yves Moulin-Brohez et publié par les Éditions Mantella. Son prix de vente est fixé à </w:t>
      </w:r>
      <w:r>
        <w:rPr>
          <w:b/>
        </w:rPr>
        <w:t>20 euros par exemplaire, prix final au consommateur</w:t>
      </w:r>
      <w:r>
        <w:t>. Aucune TVA n'est facturée en application du régime de la franchise de taxe pour les petites entreprises. Ce prix ne comprend pas les éventuels frais d'expédition. Aucun supplément obligatoire non annoncé ne sera facturé à l'acheteur. Le nombre d'exemplaires commandés est libre.</w:t>
      </w:r>
    </w:p>
    <w:p>
      <w:pPr>
        <w:pStyle w:val="Heading1"/>
      </w:pPr>
      <w:r>
        <w:t>Article 4 Commandes et paiements</w:t>
      </w:r>
    </w:p>
    <w:p>
      <w:r>
        <w:t>Toute commande est effectuée directement sur le site internet. L'acheteur sélectionne le nombre d'exemplaires souhaité, communique les informations nécessaires et effectue le paiement au moyen des solutions proposées par la boutique. Le paiement intégral est exigé au moment de la commande. La commande est enregistrée après confirmation du paiement. Un courriel de confirmation récapitulant les éléments essentiels de la commande est adressé à l'acheteur. Cette confirmation ne signifie pas que l'objectif collectif de la campagne est déjà atteint.</w:t>
      </w:r>
    </w:p>
    <w:p>
      <w:pPr>
        <w:pStyle w:val="Heading1"/>
      </w:pPr>
      <w:r>
        <w:t>Article 5 Mention du nom dans le livre</w:t>
      </w:r>
    </w:p>
    <w:p>
      <w:r>
        <w:t>En remerciement de leur participation à la campagne de prévente, les acheteurs peuvent choisir de faire figurer leur nom dans une page de remerciements du livre. Cette possibilité est offerte gratuitement. L'acheteur dispose de deux options :</w:t>
      </w:r>
    </w:p>
    <w:p>
      <w:pPr>
        <w:pStyle w:val="ListBullet"/>
      </w:pPr>
      <w:r>
        <w:t>Autoriser la publication de ses nom et prénom.</w:t>
      </w:r>
    </w:p>
    <w:p>
      <w:pPr>
        <w:pStyle w:val="ListBullet"/>
      </w:pPr>
      <w:r>
        <w:t>Ne pas faire apparaître son nom.</w:t>
      </w:r>
    </w:p>
    <w:p>
      <w:r/>
      <w:r>
        <w:rPr>
          <w:b/>
        </w:rPr>
        <w:t>Seuls les nom et prénom de l'acheteur peuvent être publiés.</w:t>
      </w:r>
      <w:r>
        <w:t xml:space="preserve"> La publication est facultative et nécessite son accord explicite. En l'absence de choix positif, aucun nom ne sera publié. L'acheteur peut revenir sur son autorisation jusqu'au 11 novembre 2026 inclus, en écrivant exclusivement à contact@jeterminemoncanceretjarrive.be pour toute demande de modification du nom ou du choix de publication. Après cette date, la modification ou la suppression d'un nom ne pourra être garantie si les fichiers ont déjà été transmis à l'impression.</w:t>
      </w:r>
    </w:p>
    <w:p>
      <w:r>
        <w:t>Les Éditions Mantella s'engagent à respecter la réglementation relative à la protection des données personnelles.</w:t>
      </w:r>
    </w:p>
    <w:p>
      <w:pPr>
        <w:pStyle w:val="Heading1"/>
      </w:pPr>
      <w:r>
        <w:t>Article 6 Annulation pendant la campagne</w:t>
      </w:r>
    </w:p>
    <w:p>
      <w:r>
        <w:t xml:space="preserve">Toute personne ayant commandé un ou plusieurs exemplaires peut annuler sa commande jusqu'au </w:t>
      </w:r>
      <w:r>
        <w:rPr>
          <w:b/>
        </w:rPr>
        <w:t>11 novembre 2026 inclus</w:t>
      </w:r>
      <w:r>
        <w:t>, sans devoir justifier sa décision. L'annulation peut être demandée au moyen de la fonctionnalité prévue sur le site ou par courrier électronique. Dans ce cas, les Éditions Mantella procéderont au remboursement intégral des sommes versées, sans frais, dans un délai maximal de 14 jours après réception de la demande d'annulation. Le remboursement sera effectué par le même moyen de paiement que celui utilisé lors de la commande, sauf accord exprès de l'acheteur pour une autre solution sans frais.</w:t>
      </w:r>
    </w:p>
    <w:p>
      <w:r>
        <w:t>Cette faculté commerciale d'annulation ne limite pas les droits légaux de rétractation du consommateur.</w:t>
      </w:r>
    </w:p>
    <w:p>
      <w:pPr>
        <w:pStyle w:val="Heading1"/>
      </w:pPr>
      <w:r>
        <w:t>Article 7 Résultat de la campagne</w:t>
      </w:r>
    </w:p>
    <w:p>
      <w:pPr>
        <w:pStyle w:val="Heading2"/>
      </w:pPr>
      <w:r>
        <w:t>7 1 Si l'objectif de 300 exemplaires est atteint</w:t>
      </w:r>
    </w:p>
    <w:p>
      <w:r>
        <w:t>Lorsque la campagne atteint au moins 300 exemplaires vendus et payés, les Éditions Mantella confirment la réalisation du projet conformément aux présentes conditions. Les commandes sont alors maintenues et les étapes nécessaires à l'impression et à la distribution du livre sont poursuivies. Les acheteurs sont informés du succès de la campagne.</w:t>
      </w:r>
    </w:p>
    <w:p>
      <w:pPr>
        <w:pStyle w:val="Heading2"/>
      </w:pPr>
      <w:r>
        <w:t>7 2 Si l'objectif de 300 exemplaires n'est pas atteint</w:t>
      </w:r>
    </w:p>
    <w:p>
      <w:r>
        <w:t xml:space="preserve">Si le seuil de 300 exemplaires n'est pas atteint au 11 novembre 2026, les Éditions Mantella pourront proposer aux acheteurs une solution alternative. Cette proposition pourra comporter des conditions différentes de celles prévues initialement. Les nouvelles conditions seront communiquées individuellement et de manière transparente. </w:t>
      </w:r>
      <w:r>
        <w:rPr>
          <w:b/>
        </w:rPr>
        <w:t>Aucune modification ne sera imposée sans l'accord explicite de l'acheteur.</w:t>
      </w:r>
      <w:r>
        <w:t xml:space="preserve"> Chaque acheteur restera libre d'accepter ou de refuser la proposition. En cas de refus, les sommes déjà versées seront intégralement remboursées dans un délai maximal de 14 jours.</w:t>
      </w:r>
    </w:p>
    <w:p>
      <w:r>
        <w:t>En l'absence d'acceptation explicite dans le délai indiqué dans la proposition, la commande sera annulée et intégralement remboursée dans les 14 jours suivant l'expiration de ce délai. Si aucune alternative n'est proposée, la commande sera annulée et intégralement remboursée dans les 14 jours suivant la clôture. Aucuns frais ne seront retenus sur les remboursements.</w:t>
      </w:r>
    </w:p>
    <w:p>
      <w:pPr>
        <w:pStyle w:val="Heading1"/>
      </w:pPr>
      <w:r>
        <w:t>Article 8 Disponibilité du livre</w:t>
      </w:r>
    </w:p>
    <w:p>
      <w:r>
        <w:t xml:space="preserve">Sous réserve de la réussite de la campagne, le livre devrait être disponible durant la </w:t>
      </w:r>
      <w:r>
        <w:rPr>
          <w:b/>
        </w:rPr>
        <w:t>première quinzaine de décembre 2026</w:t>
      </w:r>
      <w:r>
        <w:t>, soit entre le 1er et le 15 décembre. Cette période correspond à la disponibilité prévisionnelle des exemplaires pour leur distribution et non nécessairement à leur réception par chaque acheteur. Les Éditions Mantella informeront les acheteurs des modalités pratiques dès que les livres seront disponibles. En cas de retard, les acheteurs seront informés dans les meilleurs délais. Cette information ne porte pas atteinte aux droits dont disposent les consommateurs en cas de non-respect des délais de livraison convenus.</w:t>
      </w:r>
    </w:p>
    <w:p>
      <w:pPr>
        <w:pStyle w:val="Heading1"/>
      </w:pPr>
      <w:r>
        <w:t>Article 9 Retrait gratuit des exemplaires</w:t>
      </w:r>
    </w:p>
    <w:p>
      <w:r>
        <w:t>Les acheteurs pourront retirer gratuitement leur commande dans différents points de retrait situés en Wallonie et à Bruxelles. Les lieux précis, leurs horaires et les modalités d'enlèvement seront communiqués après la campagne. Le retrait gratuit sera proposé à chaque acheteur. Aucun frais supplémentaire ne sera réclamé pour cette formule. Les modalités pratiques seront organisées de manière à permettre aux acheteurs de récupérer leurs exemplaires dans des conditions raisonnables.</w:t>
      </w:r>
    </w:p>
    <w:p>
      <w:pPr>
        <w:pStyle w:val="Heading1"/>
      </w:pPr>
      <w:r>
        <w:t>Article 10 Expédition des exemplaires</w:t>
      </w:r>
    </w:p>
    <w:p>
      <w:r>
        <w:t>Les acheteurs qui le souhaitent pourront demander une expédition de leur commande en Belgique. Les frais d'expédition ne sont pas compris dans le prix du livre. Leurs montants seront communiqués avant que l'acheteur confirme son choix d'une livraison payante. La livraison constituera une option facultative et ne sera jamais imposée à un acheteur ayant choisi le retrait gratuit. Aucun supplément ne sera prélevé sans accord exprès. Les délais et modalités d'expédition seront communiqués au moment du choix de cette option.</w:t>
      </w:r>
    </w:p>
    <w:p>
      <w:r>
        <w:t>Les Éditions Mantella restent responsables de la bonne livraison jusqu'à la réception des livres par l'acheteur, conformément aux dispositions légales applicables.</w:t>
      </w:r>
    </w:p>
    <w:p>
      <w:pPr>
        <w:pStyle w:val="Heading1"/>
      </w:pPr>
      <w:r>
        <w:t>Article 11 Droit légal de rétractation</w:t>
      </w:r>
    </w:p>
    <w:p>
      <w:r>
        <w:t xml:space="preserve">Indépendamment des modalités d'annulation propres à la campagne, les consommateurs disposent du droit légal de rétractation applicable aux ventes à distance. Ils peuvent exercer ce droit sans devoir motiver leur décision pendant </w:t>
      </w:r>
      <w:r>
        <w:rPr>
          <w:b/>
        </w:rPr>
        <w:t>14 jours calendaires à compter du lendemain de la réception du livre</w:t>
      </w:r>
      <w:r>
        <w:t>. Pour exercer ce droit, ils peuvent utiliser la fonctionnalité de rétractation disponible sur le site, envoyer une déclaration dénuée d'ambiguïté par courriel ou utiliser le formulaire type de rétractation mis à leur disposition. En cas de rétractation après réception du livre :</w:t>
      </w:r>
    </w:p>
    <w:p>
      <w:pPr>
        <w:pStyle w:val="ListBullet"/>
      </w:pPr>
      <w:r>
        <w:t>L'acheteur dispose de 14 jours à compter de la communication de sa décision pour retourner le livre.</w:t>
      </w:r>
    </w:p>
    <w:p>
      <w:pPr>
        <w:pStyle w:val="ListBullet"/>
      </w:pPr>
      <w:r>
        <w:t>Les frais directs de retour sont à sa charge.</w:t>
      </w:r>
    </w:p>
    <w:p>
      <w:pPr>
        <w:pStyle w:val="ListBullet"/>
      </w:pPr>
      <w:r>
        <w:t>Les Éditions Mantella remboursent les paiements concernés, y compris, le cas échéant, les frais de livraison standard initiale, dans les 14 jours suivant la communication de la rétractation, sous réserve du droit de différer le remboursement indiqué ci-dessous. Les frais supplémentaires d'une livraison plus coûteuse que la livraison standard proposée ne sont pas remboursés.</w:t>
      </w:r>
    </w:p>
    <w:p>
      <w:pPr>
        <w:pStyle w:val="ListBullet"/>
      </w:pPr>
      <w:r>
        <w:t>Le remboursement peut être différé jusqu'à la récupération du livre ou jusqu'à la réception d'une preuve de son expédition.</w:t>
      </w:r>
    </w:p>
    <w:p>
      <w:r>
        <w:t>L'acheteur est responsable de toute dépréciation du livre résultant de manipulations autres que celles nécessaires pour en vérifier la nature et les caractéristiques. L'adresse de retour est la suivante : Les Éditions Mantella, rue Walthère Dewé 110, 4000 Liège. Le remboursement est effectué par le même moyen de paiement, sauf accord exprès pour une autre solution sans frais. Le consommateur peut également se rétracter avant la réception du livre. Pour une commande de plusieurs livres livrés séparément, le délai court à compter du lendemain de la réception du dernier livre.</w:t>
      </w:r>
    </w:p>
    <w:p>
      <w:r>
        <w:t>La mention éventuelle du nom de l'acheteur dans les remerciements ne supprime pas son droit légal de rétractation.</w:t>
      </w:r>
    </w:p>
    <w:p>
      <w:pPr>
        <w:pStyle w:val="Heading1"/>
      </w:pPr>
      <w:r>
        <w:t>Article 12 Conformité et garantie légale</w:t>
      </w:r>
    </w:p>
    <w:p>
      <w:r>
        <w:t>Les Éditions Mantella s'engagent à fournir un livre conforme à la description figurant sur le site. En cas d'exemplaire défectueux, endommagé ou non conforme, l'acheteur est invité à contacter l'éditeur afin qu'une solution appropriée soit apportée. La garantie légale de conformité de deux ans à compter de la délivrance du bien reste pleinement applicable. Les recours légaux du consommateur sont préservés.</w:t>
      </w:r>
    </w:p>
    <w:p>
      <w:pPr>
        <w:pStyle w:val="Heading1"/>
      </w:pPr>
      <w:r>
        <w:t>Article 13 Protection des données personnelles</w:t>
      </w:r>
    </w:p>
    <w:p>
      <w:r>
        <w:t>Les données recueillies lors d'une commande sont utilisées pour gérer les paiements, les commandes, les remboursements éventuels, les communications relatives à la campagne et la distribution des livres. Les informations nécessaires à la gestion de la commande sont distinctes de l'autorisation facultative de publication du nom de l'acheteur. Aucun nom ne sera publié dans le livre sans accord explicite. Les données ne seront pas utilisées à des fins de prospection commerciale sans base légale appropriée.</w:t>
      </w:r>
    </w:p>
    <w:p>
      <w:r>
        <w:t>Les modalités de traitement et de conservation des données, ainsi que les droits des personnes concernées, sont détaillés dans la politique de confidentialité du site.</w:t>
      </w:r>
    </w:p>
    <w:p>
      <w:pPr>
        <w:pStyle w:val="Heading1"/>
      </w:pPr>
      <w:r>
        <w:t>Article 14 Réclamations et règlement des litiges</w:t>
      </w:r>
    </w:p>
    <w:p>
      <w:r>
        <w:t>Pour toute question ou réclamation relative à une commande, l'acheteur peut contacter les Éditions Mantella à l'adresse électronique suivante : contact@jeterminemoncanceretjarrive.be Les Éditions Mantella privilégient la recherche d'une solution amiable. À défaut de solution, le consommateur peut s'adresser au Service de Médiation pour le Consommateur : https://mediationconsommateur.be Les présentes conditions sont soumises au droit belge, sans préjudice des dispositions impératives protégeant les consommateurs.</w:t>
      </w:r>
    </w:p>
    <w:p>
      <w:pPr>
        <w:pStyle w:val="Heading1"/>
      </w:pPr>
      <w:r>
        <w:t>Article 15 Acceptation des conditions</w:t>
      </w:r>
    </w:p>
    <w:p>
      <w:r>
        <w:t>Avant la validation de sa commande, l'acheteur est invité à prendre connaissance des présentes conditions générales de vente et à les accepter. Les conditions applicables sont celles en vigueur au moment de la commande. Toute modification ultérieure des CGV ne pourra réduire les droits contractuels ou légaux de l'acheteur.</w:t>
      </w:r>
    </w:p>
    <w:p>
      <w:pPr>
        <w:pStyle w:val="Heading1"/>
      </w:pPr>
      <w:r>
        <w:t>Annexe Formulaire type de rétractation</w:t>
      </w:r>
    </w:p>
    <w:p>
      <w:r>
        <w:t>Veuillez compléter et renvoyer ce formulaire uniquement si vous souhaitez vous rétracter du contrat. Vous pouvez aussi envoyer toute déclaration dénuée d'ambiguïté.</w:t>
      </w:r>
    </w:p>
    <w:p>
      <w:r>
        <w:t>À l'attention de Les Éditions Mantella, rue Walthère Dewé 110, 4000 Liège ; contact@jeterminemoncanceretjarrive.be.</w:t>
      </w:r>
    </w:p>
    <w:p>
      <w:r>
        <w:t>Je/Nous (à biffer) vous notifie/notifions (à biffer) par la présente ma/notre (à biffer) rétractation du contrat portant sur la vente du bien ci-dessous.</w:t>
      </w:r>
    </w:p>
    <w:p>
      <w:r>
        <w:t>Bien concerné et quantité : ........................................................................</w:t>
      </w:r>
    </w:p>
    <w:p>
      <w:r>
        <w:t>Commandé le (à biffer) / reçu le (à biffer) : ..................................................................</w:t>
      </w:r>
    </w:p>
    <w:p>
      <w:r>
        <w:t>Numéro de commande (si disponible) : ......................................................</w:t>
      </w:r>
    </w:p>
    <w:p>
      <w:r>
        <w:t>Nom du/des consommateur(s) : ................................................................</w:t>
      </w:r>
    </w:p>
    <w:p>
      <w:r>
        <w:t>Adresse du/des consommateur(s) : ...........................................................</w:t>
      </w:r>
    </w:p>
    <w:p>
      <w:r>
        <w:t>.................................................................................................................</w:t>
      </w:r>
    </w:p>
    <w:p>
      <w:r>
        <w:t>Signature du/des consommateur(s) (uniquement sur papier) : ...................</w:t>
      </w:r>
    </w:p>
    <w:p>
      <w:r>
        <w:t>Date : ................................................</w:t>
      </w:r>
    </w:p>
    <w:p>
      <w:r>
        <w:t>(à biffer) Biffez la mention inutile.</w:t>
      </w:r>
    </w:p>
    <w:sectPr w:rsidR="00FC693F" w:rsidRPr="0006063C" w:rsidSect="00034616">
      <w:footerReference w:type="default" r:id="rId9"/>
      <w:pgSz w:w="11906" w:h="16838"/>
      <w:pgMar w:top="1077"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Éditions Mantella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2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dc:title>
  <dc:subject/>
  <dc:creator>Les Éditions Mantella</dc:creator>
  <cp:keywords/>
  <dc:description>generated by python-docx</dc:description>
  <cp:lastModifiedBy/>
  <cp:revision>1</cp:revision>
  <dcterms:created xsi:type="dcterms:W3CDTF">2013-12-23T23:15:00Z</dcterms:created>
  <dcterms:modified xsi:type="dcterms:W3CDTF">2013-12-23T23:15:00Z</dcterms:modified>
  <cp:category/>
</cp:coreProperties>
</file>